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5E2" w:rsidRDefault="00CE0156">
      <w:pPr>
        <w:pStyle w:val="Heading1"/>
        <w:spacing w:before="120"/>
      </w:pPr>
      <w:r>
        <w:rPr>
          <w:noProof/>
          <w:lang w:val="en-CA" w:eastAsia="en-CA"/>
        </w:rPr>
        <mc:AlternateContent>
          <mc:Choice Requires="wps">
            <w:drawing>
              <wp:anchor distT="0" distB="0" distL="274320" distR="114300" simplePos="0" relativeHeight="251661312" behindDoc="1" locked="0" layoutInCell="1" allowOverlap="1" wp14:anchorId="5C845A2C" wp14:editId="5C8427B8">
                <wp:simplePos x="0" y="0"/>
                <wp:positionH relativeFrom="margin">
                  <wp:posOffset>4615815</wp:posOffset>
                </wp:positionH>
                <wp:positionV relativeFrom="margin">
                  <wp:posOffset>230505</wp:posOffset>
                </wp:positionV>
                <wp:extent cx="2162175" cy="7200900"/>
                <wp:effectExtent l="0" t="0" r="9525" b="0"/>
                <wp:wrapSquare wrapText="bothSides"/>
                <wp:docPr id="2" name="Rectangle 2"/>
                <wp:cNvGraphicFramePr/>
                <a:graphic xmlns:a="http://schemas.openxmlformats.org/drawingml/2006/main">
                  <a:graphicData uri="http://schemas.microsoft.com/office/word/2010/wordprocessingShape">
                    <wps:wsp>
                      <wps:cNvSpPr/>
                      <wps:spPr>
                        <a:xfrm>
                          <a:off x="0" y="0"/>
                          <a:ext cx="2162175" cy="7200900"/>
                        </a:xfrm>
                        <a:prstGeom prst="rect">
                          <a:avLst/>
                        </a:prstGeom>
                        <a:ln>
                          <a:noFill/>
                        </a:ln>
                      </wps:spPr>
                      <wps:style>
                        <a:lnRef idx="2">
                          <a:schemeClr val="accent1">
                            <a:shade val="50000"/>
                          </a:schemeClr>
                        </a:lnRef>
                        <a:fillRef idx="1002">
                          <a:schemeClr val="lt2"/>
                        </a:fillRef>
                        <a:effectRef idx="0">
                          <a:schemeClr val="accent1"/>
                        </a:effectRef>
                        <a:fontRef idx="minor">
                          <a:schemeClr val="lt1"/>
                        </a:fontRef>
                      </wps:style>
                      <wps:txbx>
                        <w:txbxContent>
                          <w:p w:rsidR="008555E2" w:rsidRDefault="00CE0156">
                            <w:pPr>
                              <w:rPr>
                                <w:color w:val="2F5897" w:themeColor="text2"/>
                              </w:rPr>
                            </w:pPr>
                            <w:r>
                              <w:rPr>
                                <w:noProof/>
                                <w:lang w:val="en-CA" w:eastAsia="en-CA"/>
                              </w:rPr>
                              <w:drawing>
                                <wp:inline distT="0" distB="0" distL="0" distR="0" wp14:anchorId="2BBE8664" wp14:editId="4736843E">
                                  <wp:extent cx="1905000" cy="1428750"/>
                                  <wp:effectExtent l="0" t="0" r="0" b="0"/>
                                  <wp:docPr id="10" name="Picture 10" descr="http://cdn.cnet.com.au/story_media/339292667/ford-model-t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cnet.com.au/story_media/339292667/ford-model-t_1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8426" cy="1431319"/>
                                          </a:xfrm>
                                          <a:prstGeom prst="rect">
                                            <a:avLst/>
                                          </a:prstGeom>
                                          <a:noFill/>
                                          <a:ln>
                                            <a:noFill/>
                                          </a:ln>
                                        </pic:spPr>
                                      </pic:pic>
                                    </a:graphicData>
                                  </a:graphic>
                                </wp:inline>
                              </w:drawing>
                            </w:r>
                          </w:p>
                        </w:txbxContent>
                      </wps:txbx>
                      <wps:bodyPr rot="0" spcFirstLastPara="0" vertOverflow="overflow" horzOverflow="overflow" vert="horz" wrap="square" lIns="182880" tIns="18288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363.45pt;margin-top:18.15pt;width:170.25pt;height:567pt;z-index:-251655168;visibility:visible;mso-wrap-style:square;mso-width-percent:0;mso-height-percent:0;mso-wrap-distance-left:21.6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" fillcolor="#e9edf2 [2579]" stroked="f" strokeweight="2.25pt">
                <v:fill color2="#e6ebf0 [2899]" rotate="t" focusposition=".5,.5" focussize="" colors="0 #e3edf9;.5 #e3edf9;49807f #d8e0ea" focus="100%" type="gradientRadial"/>
                <v:textbox inset="14.4pt,14.4pt,14.4pt,7.2pt">
                  <w:txbxContent>
                    <w:p w:rsidR="008555E2" w:rsidRDefault="00CE0156">
                      <w:pPr>
                        <w:rPr>
                          <w:color w:val="2F5897" w:themeColor="text2"/>
                        </w:rPr>
                      </w:pPr>
                      <w:r>
                        <w:rPr>
                          <w:noProof/>
                          <w:lang w:eastAsia="en-US"/>
                        </w:rPr>
                        <w:drawing>
                          <wp:inline distT="0" distB="0" distL="0" distR="0" wp14:anchorId="2BBE8664" wp14:editId="4736843E">
                            <wp:extent cx="1905000" cy="1428750"/>
                            <wp:effectExtent l="0" t="0" r="0" b="0"/>
                            <wp:docPr id="10" name="Picture 10" descr="http://cdn.cnet.com.au/story_media/339292667/ford-model-t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cnet.com.au/story_media/339292667/ford-model-t_1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8426" cy="1431319"/>
                                    </a:xfrm>
                                    <a:prstGeom prst="rect">
                                      <a:avLst/>
                                    </a:prstGeom>
                                    <a:noFill/>
                                    <a:ln>
                                      <a:noFill/>
                                    </a:ln>
                                  </pic:spPr>
                                </pic:pic>
                              </a:graphicData>
                            </a:graphic>
                          </wp:inline>
                        </w:drawing>
                      </w:r>
                    </w:p>
                  </w:txbxContent>
                </v:textbox>
                <w10:wrap type="square" anchorx="margin" anchory="margin"/>
              </v:rect>
            </w:pict>
          </mc:Fallback>
        </mc:AlternateContent>
      </w:r>
      <w:r w:rsidR="009B5758">
        <w:rPr>
          <w:noProof/>
          <w:lang w:val="en-CA" w:eastAsia="en-CA"/>
        </w:rPr>
        <mc:AlternateContent>
          <mc:Choice Requires="wps">
            <w:drawing>
              <wp:anchor distT="0" distB="0" distL="114300" distR="114300" simplePos="0" relativeHeight="251669504" behindDoc="0" locked="0" layoutInCell="1" allowOverlap="1" wp14:anchorId="6A17B847" wp14:editId="2B057DCC">
                <wp:simplePos x="0" y="0"/>
                <wp:positionH relativeFrom="column">
                  <wp:posOffset>4768215</wp:posOffset>
                </wp:positionH>
                <wp:positionV relativeFrom="paragraph">
                  <wp:posOffset>382905</wp:posOffset>
                </wp:positionV>
                <wp:extent cx="2162175" cy="7200900"/>
                <wp:effectExtent l="0" t="0" r="28575" b="19050"/>
                <wp:wrapNone/>
                <wp:docPr id="8" name="Text Box 8"/>
                <wp:cNvGraphicFramePr/>
                <a:graphic xmlns:a="http://schemas.openxmlformats.org/drawingml/2006/main">
                  <a:graphicData uri="http://schemas.microsoft.com/office/word/2010/wordprocessingShape">
                    <wps:wsp>
                      <wps:cNvSpPr txBox="1"/>
                      <wps:spPr>
                        <a:xfrm>
                          <a:off x="0" y="0"/>
                          <a:ext cx="2162175" cy="7200900"/>
                        </a:xfrm>
                        <a:prstGeom prst="rect">
                          <a:avLst/>
                        </a:prstGeom>
                        <a:noFill/>
                        <a:ln w="6350">
                          <a:solidFill>
                            <a:prstClr val="black"/>
                          </a:solidFill>
                        </a:ln>
                        <a:effectLst/>
                      </wps:spPr>
                      <wps:txbx>
                        <w:txbxContent>
                          <w:p w:rsidR="00CB0746" w:rsidRDefault="00CB0746"/>
                          <w:p w:rsidR="00CB0746" w:rsidRDefault="00CB0746">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375.45pt;margin-top:30.15pt;width:170.25pt;height:56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" filled="f" strokeweight=".5pt">
                <v:textbox>
                  <w:txbxContent>
                    <w:p w:rsidR="00CB0746" w:rsidRDefault="00CB0746"/>
                    <w:p w:rsidR="00CB0746" w:rsidRDefault="00CB0746">
                      <w:bookmarkStart w:id="1" w:name="_GoBack"/>
                      <w:bookmarkEnd w:id="1"/>
                    </w:p>
                  </w:txbxContent>
                </v:textbox>
              </v:shape>
            </w:pict>
          </mc:Fallback>
        </mc:AlternateContent>
      </w:r>
      <w:r w:rsidR="0093088C">
        <w:rPr>
          <w:noProof/>
          <w:lang w:val="en-CA" w:eastAsia="en-CA"/>
        </w:rPr>
        <mc:AlternateContent>
          <mc:Choice Requires="wps">
            <w:drawing>
              <wp:anchor distT="0" distB="0" distL="114300" distR="114300" simplePos="0" relativeHeight="251659264" behindDoc="0" locked="0" layoutInCell="1" allowOverlap="1" wp14:anchorId="08BC6014" wp14:editId="3DBEA5B3">
                <wp:simplePos x="0" y="0"/>
                <wp:positionH relativeFrom="margin">
                  <wp:align>center</wp:align>
                </wp:positionH>
                <mc:AlternateContent>
                  <mc:Choice Requires="wp14">
                    <wp:positionV relativeFrom="topMargin">
                      <wp14:pctPosVOffset>30000</wp14:pctPosVOffset>
                    </wp:positionV>
                  </mc:Choice>
                  <mc:Fallback>
                    <wp:positionV relativeFrom="page">
                      <wp:posOffset>630555</wp:posOffset>
                    </wp:positionV>
                  </mc:Fallback>
                </mc:AlternateContent>
                <wp:extent cx="6743700" cy="1441450"/>
                <wp:effectExtent l="95250" t="38100" r="73660" b="139700"/>
                <wp:wrapThrough wrapText="bothSides">
                  <wp:wrapPolygon edited="1">
                    <wp:start x="-193" y="-542"/>
                    <wp:lineTo x="-321" y="4338"/>
                    <wp:lineTo x="-286" y="17061"/>
                    <wp:lineTo x="11" y="17546"/>
                    <wp:lineTo x="21591" y="17581"/>
                    <wp:lineTo x="21762" y="15644"/>
                    <wp:lineTo x="21838" y="4338"/>
                    <wp:lineTo x="21709" y="-542"/>
                    <wp:lineTo x="-193" y="-542"/>
                  </wp:wrapPolygon>
                </wp:wrapThrough>
                <wp:docPr id="1" name="Rectangle 1"/>
                <wp:cNvGraphicFramePr/>
                <a:graphic xmlns:a="http://schemas.openxmlformats.org/drawingml/2006/main">
                  <a:graphicData uri="http://schemas.microsoft.com/office/word/2010/wordprocessingShape">
                    <wps:wsp>
                      <wps:cNvSpPr/>
                      <wps:spPr>
                        <a:xfrm>
                          <a:off x="0" y="0"/>
                          <a:ext cx="6743700" cy="1441450"/>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8555E2" w:rsidRDefault="00CC7174">
                            <w:pPr>
                              <w:pStyle w:val="TOC1"/>
                              <w:jc w:val="center"/>
                              <w:rPr>
                                <w:color w:val="FFFFFF" w:themeColor="background1"/>
                                <w:sz w:val="96"/>
                                <w:szCs w:val="96"/>
                              </w:rPr>
                            </w:pPr>
                            <w:sdt>
                              <w:sdtPr>
                                <w:rPr>
                                  <w:color w:val="FFFFFF" w:themeColor="background1"/>
                                  <w:sz w:val="96"/>
                                  <w:szCs w:val="96"/>
                                </w:rPr>
                                <w:alias w:val="Title"/>
                                <w:id w:val="-1391806304"/>
                                <w:dataBinding w:prefixMappings="xmlns:ns0='http://schemas.openxmlformats.org/package/2006/metadata/core-properties' xmlns:ns1='http://purl.org/dc/elements/1.1/'" w:xpath="/ns0:coreProperties[1]/ns1:title[1]" w:storeItemID="{6C3C8BC8-F283-45AE-878A-BAB7291924A1}"/>
                                <w:text/>
                              </w:sdtPr>
                              <w:sdtEndPr/>
                              <w:sdtContent>
                                <w:r w:rsidR="00AD4BF2">
                                  <w:rPr>
                                    <w:color w:val="FFFFFF" w:themeColor="background1"/>
                                    <w:sz w:val="96"/>
                                    <w:szCs w:val="96"/>
                                  </w:rPr>
                                  <w:t>Twenties M</w:t>
                                </w:r>
                                <w:r w:rsidR="00C428F2">
                                  <w:rPr>
                                    <w:color w:val="FFFFFF" w:themeColor="background1"/>
                                    <w:sz w:val="96"/>
                                    <w:szCs w:val="96"/>
                                  </w:rPr>
                                  <w:t>ade Easier</w:t>
                                </w:r>
                              </w:sdtContent>
                            </w:sdt>
                          </w:p>
                          <w:tbl>
                            <w:tblPr>
                              <w:tblW w:w="5000" w:type="pct"/>
                              <w:jc w:val="center"/>
                              <w:tblLook w:val="04A0" w:firstRow="1" w:lastRow="0" w:firstColumn="1" w:lastColumn="0" w:noHBand="0" w:noVBand="1"/>
                            </w:tblPr>
                            <w:tblGrid>
                              <w:gridCol w:w="3506"/>
                              <w:gridCol w:w="3506"/>
                              <w:gridCol w:w="3507"/>
                            </w:tblGrid>
                            <w:tr w:rsidR="008555E2">
                              <w:trPr>
                                <w:jc w:val="center"/>
                              </w:trPr>
                              <w:tc>
                                <w:tcPr>
                                  <w:tcW w:w="3086" w:type="dxa"/>
                                </w:tcPr>
                                <w:p w:rsidR="008555E2" w:rsidRDefault="00CC7174" w:rsidP="00AD4BF2">
                                  <w:pPr>
                                    <w:spacing w:after="160" w:line="264" w:lineRule="auto"/>
                                    <w:jc w:val="center"/>
                                  </w:pPr>
                                  <w:sdt>
                                    <w:sdtPr>
                                      <w:alias w:val="Company"/>
                                      <w:id w:val="1106856955"/>
                                      <w:dataBinding w:prefixMappings="xmlns:ns0='http://schemas.openxmlformats.org/officeDocument/2006/extended-properties'" w:xpath="/ns0:Properties[1]/ns0:Company[1]" w:storeItemID="{6668398D-A668-4E3E-A5EB-62B293D839F1}"/>
                                      <w:text/>
                                    </w:sdtPr>
                                    <w:sdtEndPr/>
                                    <w:sdtContent>
                                      <w:r w:rsidR="00AD4BF2">
                                        <w:t>The Founders</w:t>
                                      </w:r>
                                    </w:sdtContent>
                                  </w:sdt>
                                </w:p>
                              </w:tc>
                              <w:tc>
                                <w:tcPr>
                                  <w:tcW w:w="3086" w:type="dxa"/>
                                </w:tcPr>
                                <w:sdt>
                                  <w:sdtPr>
                                    <w:rPr>
                                      <w:b/>
                                      <w:bCs/>
                                    </w:rPr>
                                    <w:alias w:val="Date"/>
                                    <w:id w:val="1122968802"/>
                                    <w:dataBinding w:prefixMappings="xmlns:ns0='http://schemas.microsoft.com/office/2006/coverPageProps'" w:xpath="/ns0:CoverPageProperties[1]/ns0:PublishDate[1]" w:storeItemID="{55AF091B-3C7A-41E3-B477-F2FDAA23CFDA}"/>
                                    <w:date w:fullDate="1920-04-04T00:00:00Z">
                                      <w:dateFormat w:val="M/d/yyyy"/>
                                      <w:lid w:val="en-US"/>
                                      <w:storeMappedDataAs w:val="dateTime"/>
                                      <w:calendar w:val="gregorian"/>
                                    </w:date>
                                  </w:sdtPr>
                                  <w:sdtEndPr/>
                                  <w:sdtContent>
                                    <w:p w:rsidR="008555E2" w:rsidRDefault="00AD4BF2" w:rsidP="00AD4BF2">
                                      <w:pPr>
                                        <w:spacing w:after="160" w:line="264" w:lineRule="auto"/>
                                        <w:jc w:val="center"/>
                                      </w:pPr>
                                      <w:r>
                                        <w:rPr>
                                          <w:b/>
                                          <w:bCs/>
                                        </w:rPr>
                                        <w:t>4/4/1920</w:t>
                                      </w:r>
                                    </w:p>
                                  </w:sdtContent>
                                </w:sdt>
                              </w:tc>
                              <w:tc>
                                <w:tcPr>
                                  <w:tcW w:w="3087" w:type="dxa"/>
                                </w:tcPr>
                                <w:sdt>
                                  <w:sdtPr>
                                    <w:alias w:val="Volume"/>
                                    <w:tag w:val="Volume"/>
                                    <w:id w:val="-1550140299"/>
                                    <w:showingPlcHdr/>
                                    <w:dataBinding w:xpath="/Newsletter/Volume" w:storeItemID="{0392F253-333C-4A53-9243-D24BE37970BC}"/>
                                    <w:text/>
                                  </w:sdtPr>
                                  <w:sdtEndPr/>
                                  <w:sdtContent>
                                    <w:p w:rsidR="008555E2" w:rsidRDefault="0093088C">
                                      <w:pPr>
                                        <w:jc w:val="center"/>
                                      </w:pPr>
                                      <w:r>
                                        <w:t>[Edition 1, Volume 1]</w:t>
                                      </w:r>
                                    </w:p>
                                  </w:sdtContent>
                                </w:sdt>
                                <w:p w:rsidR="008555E2" w:rsidRDefault="008555E2">
                                  <w:pPr>
                                    <w:jc w:val="center"/>
                                  </w:pPr>
                                </w:p>
                              </w:tc>
                            </w:tr>
                          </w:tbl>
                          <w:p w:rsidR="008555E2" w:rsidRDefault="008555E2">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105000</wp14:pctWidth>
                </wp14:sizeRelH>
                <wp14:sizeRelV relativeFrom="topMargin">
                  <wp14:pctHeight>77000</wp14:pctHeight>
                </wp14:sizeRelV>
              </wp:anchor>
            </w:drawing>
          </mc:Choice>
          <mc:Fallback>
            <w:pict>
              <v:rect id="Rectangle 1" o:spid="_x0000_s1028" style="position:absolute;margin-left:0;margin-top:0;width:531pt;height:113.5pt;z-index:251659264;visibility:visible;mso-wrap-style:square;mso-width-percent:1050;mso-height-percent:770;mso-top-percent:300;mso-wrap-distance-left:9pt;mso-wrap-distance-top:0;mso-wrap-distance-right:9pt;mso-wrap-distance-bottom:0;mso-position-horizontal:center;mso-position-horizontal-relative:margin;mso-position-vertical-relative:top-margin-area;mso-width-percent:1050;mso-height-percent:770;mso-top-percent:300;mso-width-relative:margin;mso-height-relative:top-margin-area;v-text-anchor:middle" wrapcoords="-198 -609 -329 4873 -293 19165 11 19710 22132 19750 22307 17574 22385 4873 22253 -609 -198 -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" stroked="f" strokeweight="2.25pt">
                <v:fill r:id="rId10" o:title="" recolor="t" rotate="t" type="tile"/>
                <v:imagedata recolortarget="#325ea2 [3058]"/>
                <v:shadow on="t" color="black" opacity=".25" origin=",-.5" offset="0,4pt"/>
                <v:textbox inset=",14.4pt">
                  <w:txbxContent>
                    <w:p w:rsidR="008555E2" w:rsidRDefault="00CC7174">
                      <w:pPr>
                        <w:pStyle w:val="TOC1"/>
                        <w:jc w:val="center"/>
                        <w:rPr>
                          <w:color w:val="FFFFFF" w:themeColor="background1"/>
                          <w:sz w:val="96"/>
                          <w:szCs w:val="96"/>
                        </w:rPr>
                      </w:pPr>
                      <w:sdt>
                        <w:sdtPr>
                          <w:rPr>
                            <w:color w:val="FFFFFF" w:themeColor="background1"/>
                            <w:sz w:val="96"/>
                            <w:szCs w:val="96"/>
                          </w:rPr>
                          <w:alias w:val="Title"/>
                          <w:id w:val="-1391806304"/>
                          <w:dataBinding w:prefixMappings="xmlns:ns0='http://schemas.openxmlformats.org/package/2006/metadata/core-properties' xmlns:ns1='http://purl.org/dc/elements/1.1/'" w:xpath="/ns0:coreProperties[1]/ns1:title[1]" w:storeItemID="{6C3C8BC8-F283-45AE-878A-BAB7291924A1}"/>
                          <w:text/>
                        </w:sdtPr>
                        <w:sdtEndPr/>
                        <w:sdtContent>
                          <w:r w:rsidR="00AD4BF2">
                            <w:rPr>
                              <w:color w:val="FFFFFF" w:themeColor="background1"/>
                              <w:sz w:val="96"/>
                              <w:szCs w:val="96"/>
                            </w:rPr>
                            <w:t>Twenties M</w:t>
                          </w:r>
                          <w:r w:rsidR="00C428F2">
                            <w:rPr>
                              <w:color w:val="FFFFFF" w:themeColor="background1"/>
                              <w:sz w:val="96"/>
                              <w:szCs w:val="96"/>
                            </w:rPr>
                            <w:t>ade Easier</w:t>
                          </w:r>
                        </w:sdtContent>
                      </w:sdt>
                    </w:p>
                    <w:tbl>
                      <w:tblPr>
                        <w:tblW w:w="5000" w:type="pct"/>
                        <w:jc w:val="center"/>
                        <w:tblLook w:val="04A0" w:firstRow="1" w:lastRow="0" w:firstColumn="1" w:lastColumn="0" w:noHBand="0" w:noVBand="1"/>
                      </w:tblPr>
                      <w:tblGrid>
                        <w:gridCol w:w="3506"/>
                        <w:gridCol w:w="3506"/>
                        <w:gridCol w:w="3507"/>
                      </w:tblGrid>
                      <w:tr w:rsidR="008555E2">
                        <w:trPr>
                          <w:jc w:val="center"/>
                        </w:trPr>
                        <w:tc>
                          <w:tcPr>
                            <w:tcW w:w="3086" w:type="dxa"/>
                          </w:tcPr>
                          <w:p w:rsidR="008555E2" w:rsidRDefault="00CC7174" w:rsidP="00AD4BF2">
                            <w:pPr>
                              <w:spacing w:after="160" w:line="264" w:lineRule="auto"/>
                              <w:jc w:val="center"/>
                            </w:pPr>
                            <w:sdt>
                              <w:sdtPr>
                                <w:alias w:val="Company"/>
                                <w:id w:val="1106856955"/>
                                <w:dataBinding w:prefixMappings="xmlns:ns0='http://schemas.openxmlformats.org/officeDocument/2006/extended-properties'" w:xpath="/ns0:Properties[1]/ns0:Company[1]" w:storeItemID="{6668398D-A668-4E3E-A5EB-62B293D839F1}"/>
                                <w:text/>
                              </w:sdtPr>
                              <w:sdtEndPr/>
                              <w:sdtContent>
                                <w:r w:rsidR="00AD4BF2">
                                  <w:t>The Founders</w:t>
                                </w:r>
                              </w:sdtContent>
                            </w:sdt>
                          </w:p>
                        </w:tc>
                        <w:tc>
                          <w:tcPr>
                            <w:tcW w:w="3086" w:type="dxa"/>
                          </w:tcPr>
                          <w:sdt>
                            <w:sdtPr>
                              <w:rPr>
                                <w:b/>
                                <w:bCs/>
                              </w:rPr>
                              <w:alias w:val="Date"/>
                              <w:id w:val="1122968802"/>
                              <w:dataBinding w:prefixMappings="xmlns:ns0='http://schemas.microsoft.com/office/2006/coverPageProps'" w:xpath="/ns0:CoverPageProperties[1]/ns0:PublishDate[1]" w:storeItemID="{55AF091B-3C7A-41E3-B477-F2FDAA23CFDA}"/>
                              <w:date w:fullDate="1920-04-04T00:00:00Z">
                                <w:dateFormat w:val="M/d/yyyy"/>
                                <w:lid w:val="en-US"/>
                                <w:storeMappedDataAs w:val="dateTime"/>
                                <w:calendar w:val="gregorian"/>
                              </w:date>
                            </w:sdtPr>
                            <w:sdtEndPr/>
                            <w:sdtContent>
                              <w:p w:rsidR="008555E2" w:rsidRDefault="00AD4BF2" w:rsidP="00AD4BF2">
                                <w:pPr>
                                  <w:spacing w:after="160" w:line="264" w:lineRule="auto"/>
                                  <w:jc w:val="center"/>
                                </w:pPr>
                                <w:r>
                                  <w:rPr>
                                    <w:b/>
                                    <w:bCs/>
                                  </w:rPr>
                                  <w:t>4/4/1920</w:t>
                                </w:r>
                              </w:p>
                            </w:sdtContent>
                          </w:sdt>
                        </w:tc>
                        <w:tc>
                          <w:tcPr>
                            <w:tcW w:w="3087" w:type="dxa"/>
                          </w:tcPr>
                          <w:sdt>
                            <w:sdtPr>
                              <w:alias w:val="Volume"/>
                              <w:tag w:val="Volume"/>
                              <w:id w:val="-1550140299"/>
                              <w:showingPlcHdr/>
                              <w:dataBinding w:xpath="/Newsletter/Volume" w:storeItemID="{0392F253-333C-4A53-9243-D24BE37970BC}"/>
                              <w:text/>
                            </w:sdtPr>
                            <w:sdtEndPr/>
                            <w:sdtContent>
                              <w:p w:rsidR="008555E2" w:rsidRDefault="0093088C">
                                <w:pPr>
                                  <w:jc w:val="center"/>
                                </w:pPr>
                                <w:r>
                                  <w:t>[Edition 1, Volume 1]</w:t>
                                </w:r>
                              </w:p>
                            </w:sdtContent>
                          </w:sdt>
                          <w:p w:rsidR="008555E2" w:rsidRDefault="008555E2">
                            <w:pPr>
                              <w:jc w:val="center"/>
                            </w:pPr>
                          </w:p>
                        </w:tc>
                      </w:tr>
                    </w:tbl>
                    <w:p w:rsidR="008555E2" w:rsidRDefault="008555E2">
                      <w:pPr>
                        <w:jc w:val="center"/>
                      </w:pPr>
                    </w:p>
                  </w:txbxContent>
                </v:textbox>
                <w10:wrap type="through" anchorx="margin" anchory="margin"/>
              </v:rect>
            </w:pict>
          </mc:Fallback>
        </mc:AlternateContent>
      </w:r>
      <w:r w:rsidR="00C428F2">
        <w:t>What is this about?</w:t>
      </w:r>
      <w:r w:rsidR="0093088C">
        <w:t xml:space="preserve"> </w:t>
      </w:r>
    </w:p>
    <w:p w:rsidR="008555E2" w:rsidRDefault="0093088C">
      <w:pPr>
        <w:pStyle w:val="Subtitle"/>
      </w:pPr>
      <w:r>
        <w:t xml:space="preserve"> </w:t>
      </w:r>
    </w:p>
    <w:p w:rsidR="008555E2" w:rsidRDefault="008555E2">
      <w:pPr>
        <w:pStyle w:val="Subtitle"/>
        <w:sectPr w:rsidR="008555E2">
          <w:type w:val="continuous"/>
          <w:pgSz w:w="12240" w:h="15840"/>
          <w:pgMar w:top="3312" w:right="936" w:bottom="936" w:left="936" w:header="720" w:footer="720" w:gutter="0"/>
          <w:cols w:space="720"/>
          <w:docGrid w:linePitch="360"/>
        </w:sectPr>
      </w:pPr>
    </w:p>
    <w:p w:rsidR="001E74C7" w:rsidRPr="00216C58" w:rsidRDefault="00216C58" w:rsidP="001E74C7">
      <w:r w:rsidRPr="00216C58">
        <w:lastRenderedPageBreak/>
        <w:t xml:space="preserve">Ford was the founder of the Ford </w:t>
      </w:r>
      <w:proofErr w:type="gramStart"/>
      <w:r w:rsidRPr="00216C58">
        <w:t>company</w:t>
      </w:r>
      <w:proofErr w:type="gramEnd"/>
      <w:r w:rsidRPr="00216C58">
        <w:t xml:space="preserve">. </w:t>
      </w:r>
      <w:r w:rsidR="001E74C7">
        <w:t xml:space="preserve">One of Henry’s early inventions was the Ford T Model.  </w:t>
      </w:r>
    </w:p>
    <w:p w:rsidR="001E74C7" w:rsidRDefault="009B5758" w:rsidP="00216C58">
      <w:r>
        <w:rPr>
          <w:noProof/>
          <w:lang w:val="en-CA" w:eastAsia="en-CA"/>
        </w:rPr>
        <w:lastRenderedPageBreak/>
        <mc:AlternateContent>
          <mc:Choice Requires="wps">
            <w:drawing>
              <wp:anchor distT="0" distB="0" distL="114300" distR="114300" simplePos="0" relativeHeight="251667456" behindDoc="0" locked="0" layoutInCell="1" allowOverlap="1" wp14:anchorId="044B6322" wp14:editId="5B26C081">
                <wp:simplePos x="0" y="0"/>
                <wp:positionH relativeFrom="column">
                  <wp:posOffset>2602230</wp:posOffset>
                </wp:positionH>
                <wp:positionV relativeFrom="paragraph">
                  <wp:posOffset>462915</wp:posOffset>
                </wp:positionV>
                <wp:extent cx="333375" cy="228600"/>
                <wp:effectExtent l="0" t="0" r="85725" b="114300"/>
                <wp:wrapNone/>
                <wp:docPr id="7" name="Elbow Connector 7"/>
                <wp:cNvGraphicFramePr/>
                <a:graphic xmlns:a="http://schemas.openxmlformats.org/drawingml/2006/main">
                  <a:graphicData uri="http://schemas.microsoft.com/office/word/2010/wordprocessingShape">
                    <wps:wsp>
                      <wps:cNvCnPr/>
                      <wps:spPr>
                        <a:xfrm>
                          <a:off x="0" y="0"/>
                          <a:ext cx="333375" cy="228600"/>
                        </a:xfrm>
                        <a:prstGeom prst="bentConnector3">
                          <a:avLst>
                            <a:gd name="adj1" fmla="val 1429"/>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 o:spid="_x0000_s1026" type="#_x0000_t34" style="position:absolute;margin-left:204.9pt;margin-top:36.45pt;width:26.25pt;height:18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" adj="309" strokecolor="#566daf [3044]">
                <v:stroke endarrow="open"/>
              </v:shape>
            </w:pict>
          </mc:Fallback>
        </mc:AlternateContent>
      </w:r>
    </w:p>
    <w:p w:rsidR="008555E2" w:rsidRDefault="008555E2">
      <w:pPr>
        <w:pStyle w:val="Heading1"/>
        <w:sectPr w:rsidR="008555E2">
          <w:type w:val="continuous"/>
          <w:pgSz w:w="12240" w:h="15840"/>
          <w:pgMar w:top="936" w:right="936" w:bottom="936" w:left="936" w:header="720" w:footer="720" w:gutter="0"/>
          <w:cols w:num="3" w:space="720"/>
          <w:docGrid w:linePitch="360"/>
        </w:sectPr>
      </w:pPr>
    </w:p>
    <w:p w:rsidR="00216C58" w:rsidRDefault="00216C58">
      <w:r w:rsidRPr="00216C58">
        <w:lastRenderedPageBreak/>
        <w:t xml:space="preserve">Well people like Henry Ford were thinking of just that. </w:t>
      </w:r>
    </w:p>
    <w:p w:rsidR="00216C58" w:rsidRDefault="00216C58"/>
    <w:p w:rsidR="00216C58" w:rsidRDefault="00CE0156">
      <w:r>
        <w:rPr>
          <w:noProof/>
          <w:lang w:val="en-CA" w:eastAsia="en-CA"/>
        </w:rPr>
        <mc:AlternateContent>
          <mc:Choice Requires="wps">
            <w:drawing>
              <wp:anchor distT="45720" distB="45720" distL="114300" distR="114300" simplePos="0" relativeHeight="251663360" behindDoc="0" locked="0" layoutInCell="1" allowOverlap="1" wp14:anchorId="657288AD" wp14:editId="75F25426">
                <wp:simplePos x="0" y="0"/>
                <wp:positionH relativeFrom="margin">
                  <wp:posOffset>-428625</wp:posOffset>
                </wp:positionH>
                <wp:positionV relativeFrom="margin">
                  <wp:posOffset>3512185</wp:posOffset>
                </wp:positionV>
                <wp:extent cx="4081780" cy="1102995"/>
                <wp:effectExtent l="0" t="0" r="0" b="0"/>
                <wp:wrapTopAndBottom/>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81780" cy="1102995"/>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sdt>
                            <w:sdtPr>
                              <w:id w:val="-1441449255"/>
                              <w:temporary/>
                              <w:showingPlcHdr/>
                              <w:text/>
                            </w:sdtPr>
                            <w:sdtEndPr/>
                            <w:sdtContent>
                              <w:p w:rsidR="008555E2" w:rsidRDefault="0093088C">
                                <w:pPr>
                                  <w:pStyle w:val="Quote"/>
                                </w:pPr>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91440" rIns="91440" bIns="137160" anchor="ctr" anchorCtr="0">
                        <a:spAutoFit/>
                      </wps:bodyPr>
                    </wps:wsp>
                  </a:graphicData>
                </a:graphic>
                <wp14:sizeRelH relativeFrom="margin">
                  <wp14:pctWidth>62000</wp14:pctWidth>
                </wp14:sizeRelH>
                <wp14:sizeRelV relativeFrom="page">
                  <wp14:pctHeight>0</wp14:pctHeight>
                </wp14:sizeRelV>
              </wp:anchor>
            </w:drawing>
          </mc:Choice>
          <mc:Fallback>
            <w:pict>
              <v:rect id="AutoShape 11" o:spid="_x0000_s1029" style="position:absolute;margin-left:-33.75pt;margin-top:276.55pt;width:321.4pt;height:86.85pt;z-index:251663360;visibility:visible;mso-wrap-style:square;mso-width-percent:620;mso-height-percent:0;mso-wrap-distance-left:9pt;mso-wrap-distance-top:3.6pt;mso-wrap-distance-right:9pt;mso-wrap-distance-bottom:3.6pt;mso-position-horizontal:absolute;mso-position-horizontal-relative:margin;mso-position-vertical:absolute;mso-position-vertical-relative:margin;mso-width-percent:62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" stroked="f" strokeweight="2.25pt">
                <v:fill r:id="rId11" o:title="" recolor="t" rotate="t" type="tile"/>
                <v:imagedata recolortarget="#e5e9ef [3059]"/>
                <v:textbox style="mso-fit-shape-to-text:t" inset=",7.2pt,,10.8pt">
                  <w:txbxContent>
                    <w:sdt>
                      <w:sdtPr>
                        <w:id w:val="-1441449255"/>
                        <w:temporary/>
                        <w:showingPlcHdr/>
                        <w:text/>
                      </w:sdtPr>
                      <w:sdtEndPr/>
                      <w:sdtContent>
                        <w:p w:rsidR="008555E2" w:rsidRDefault="0093088C">
                          <w:pPr>
                            <w:pStyle w:val="Quote"/>
                          </w:pPr>
                          <w:r>
                            <w:t xml:space="preserve">[Type a quote from the document or the summary of an interesting point. You can position the text box anywhere in the document. Use the Drawing Tools tab to change the </w:t>
                          </w:r>
                          <w:r>
                            <w:t>formatting of the pull quote text box.]</w:t>
                          </w:r>
                        </w:p>
                      </w:sdtContent>
                    </w:sdt>
                  </w:txbxContent>
                </v:textbox>
                <w10:wrap type="topAndBottom" anchorx="margin" anchory="margin"/>
              </v:rect>
            </w:pict>
          </mc:Fallback>
        </mc:AlternateContent>
      </w:r>
    </w:p>
    <w:p w:rsidR="00216C58" w:rsidRDefault="00216C58"/>
    <w:p w:rsidR="00216C58" w:rsidRDefault="00216C58"/>
    <w:p w:rsidR="00216C58" w:rsidRDefault="00216C58"/>
    <w:p w:rsidR="00216C58" w:rsidRDefault="00216C58"/>
    <w:p w:rsidR="00216C58" w:rsidRDefault="009B5758">
      <w:r>
        <w:rPr>
          <w:noProof/>
          <w:lang w:val="en-CA" w:eastAsia="en-CA"/>
        </w:rPr>
        <mc:AlternateContent>
          <mc:Choice Requires="wps">
            <w:drawing>
              <wp:anchor distT="0" distB="0" distL="114300" distR="114300" simplePos="0" relativeHeight="251670528" behindDoc="0" locked="0" layoutInCell="1" allowOverlap="1" wp14:anchorId="16075BC8" wp14:editId="3358B7FC">
                <wp:simplePos x="0" y="0"/>
                <wp:positionH relativeFrom="column">
                  <wp:posOffset>3011805</wp:posOffset>
                </wp:positionH>
                <wp:positionV relativeFrom="paragraph">
                  <wp:posOffset>73025</wp:posOffset>
                </wp:positionV>
                <wp:extent cx="1162050" cy="276225"/>
                <wp:effectExtent l="0" t="0" r="0" b="0"/>
                <wp:wrapNone/>
                <wp:docPr id="9" name="Text Box 9"/>
                <wp:cNvGraphicFramePr/>
                <a:graphic xmlns:a="http://schemas.openxmlformats.org/drawingml/2006/main">
                  <a:graphicData uri="http://schemas.microsoft.com/office/word/2010/wordprocessingShape">
                    <wps:wsp>
                      <wps:cNvSpPr txBox="1"/>
                      <wps:spPr>
                        <a:xfrm>
                          <a:off x="0" y="0"/>
                          <a:ext cx="116205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B5758" w:rsidRDefault="009B5758">
                            <w:r>
                              <w:t>Ford T Model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30" type="#_x0000_t202" style="position:absolute;margin-left:237.15pt;margin-top:5.75pt;width:91.5pt;height:21.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" filled="f" stroked="f" strokeweight=".5pt">
                <v:textbox>
                  <w:txbxContent>
                    <w:p w:rsidR="009B5758" w:rsidRDefault="009B5758">
                      <w:r>
                        <w:t>Ford T Model</w:t>
                      </w:r>
                    </w:p>
                  </w:txbxContent>
                </v:textbox>
              </v:shape>
            </w:pict>
          </mc:Fallback>
        </mc:AlternateContent>
      </w:r>
    </w:p>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216C58" w:rsidRDefault="00216C58"/>
    <w:p w:rsidR="008555E2" w:rsidRDefault="00C428F2">
      <w:r>
        <w:t>References:</w:t>
      </w:r>
      <w:r w:rsidRPr="00C428F2">
        <w:t xml:space="preserve"> </w:t>
      </w:r>
      <w:hyperlink r:id="rId12" w:history="1">
        <w:r>
          <w:rPr>
            <w:rStyle w:val="Hyperlink"/>
          </w:rPr>
          <w:t>https://docs.google.com/viewe</w:t>
        </w:r>
        <w:r>
          <w:rPr>
            <w:rStyle w:val="Hyperlink"/>
          </w:rPr>
          <w:lastRenderedPageBreak/>
          <w:t>r?a=v&amp;q=cache:tMaaSn_YaN0J:www.dpcdsb.org/NR/rdonlyres/48911652-F8AF-4F5A-BDDB-22340935E4BD/32601/CanadaandtheAutomobile.ppt+&amp;hl=en&amp;gl=ca&amp;pid=bl&amp;srcid=ADGEESiYQvINFR1W7cjgDGALFNmg_J8DUDqqV9Q2TGSQ_DVixPW_zv0vTag7KSUYaYF7sTFP4WLi7YWo3IkS9jh9ZEzi0UEGKmHpeGV_T9r0ujJMsjUOjLeZmlqQ-gWuOrxyrn_YG_yZ&amp;sig=AHIEtbRQUY8Vma35kQ3yorCdK9qxXToypw</w:t>
        </w:r>
      </w:hyperlink>
    </w:p>
    <w:p w:rsidR="008555E2" w:rsidRDefault="0093088C">
      <w:pPr>
        <w:pStyle w:val="Quote"/>
        <w:jc w:val="left"/>
        <w:rPr>
          <w:rFonts w:asciiTheme="minorHAnsi" w:hAnsiTheme="minorHAnsi"/>
          <w:i w:val="0"/>
          <w:color w:val="2F5897" w:themeColor="text2"/>
          <w:sz w:val="22"/>
        </w:rPr>
      </w:pPr>
      <w:r>
        <w:rPr>
          <w:rFonts w:asciiTheme="minorHAnsi" w:hAnsiTheme="minorHAnsi"/>
          <w:i w:val="0"/>
          <w:noProof/>
          <w:color w:val="2F5897" w:themeColor="text2"/>
          <w:sz w:val="22"/>
          <w:lang w:val="en-CA" w:eastAsia="en-CA" w:bidi="ar-SA"/>
        </w:rPr>
        <mc:AlternateContent>
          <mc:Choice Requires="wps">
            <w:drawing>
              <wp:anchor distT="0" distB="0" distL="114300" distR="114300" simplePos="0" relativeHeight="251666432" behindDoc="0" locked="0" layoutInCell="1" allowOverlap="1" wp14:editId="149ACC9F">
                <wp:simplePos x="0" y="0"/>
                <wp:positionH relativeFrom="margin">
                  <wp:align>center</wp:align>
                </wp:positionH>
                <wp:positionV relativeFrom="margin">
                  <wp:align>bottom</wp:align>
                </wp:positionV>
                <wp:extent cx="6583680" cy="3547745"/>
                <wp:effectExtent l="0" t="0" r="0" b="0"/>
                <wp:wrapThrough wrapText="bothSides">
                  <wp:wrapPolygon edited="1">
                    <wp:start x="37" y="431"/>
                    <wp:lineTo x="0" y="21473"/>
                    <wp:lineTo x="21512" y="21473"/>
                    <wp:lineTo x="21549" y="377"/>
                    <wp:lineTo x="37" y="431"/>
                  </wp:wrapPolygon>
                </wp:wrapThrough>
                <wp:docPr id="6" name="Rectangle 6"/>
                <wp:cNvGraphicFramePr/>
                <a:graphic xmlns:a="http://schemas.openxmlformats.org/drawingml/2006/main">
                  <a:graphicData uri="http://schemas.microsoft.com/office/word/2010/wordprocessingShape">
                    <wps:wsp>
                      <wps:cNvSpPr/>
                      <wps:spPr>
                        <a:xfrm>
                          <a:off x="0" y="0"/>
                          <a:ext cx="6583680" cy="3547745"/>
                        </a:xfrm>
                        <a:prstGeom prst="rect">
                          <a:avLst/>
                        </a:prstGeom>
                        <a:noFill/>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8555E2" w:rsidRDefault="008555E2">
                            <w:pPr>
                              <w:rPr>
                                <w:color w:val="2F5897" w:themeColor="tex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40000</wp14:pctHeight>
                </wp14:sizeRelV>
              </wp:anchor>
            </w:drawing>
          </mc:Choice>
          <mc:Fallback>
            <w:pict>
              <v:rect id="Rectangle 6" o:spid="_x0000_s1031" style="position:absolute;left:0;text-align:left;margin-left:0;margin-top:0;width:518.4pt;height:279.35pt;z-index:251666432;visibility:visible;mso-wrap-style:square;mso-width-percent:1000;mso-height-percent:400;mso-wrap-distance-left:9pt;mso-wrap-distance-top:0;mso-wrap-distance-right:9pt;mso-wrap-distance-bottom:0;mso-position-horizontal:center;mso-position-horizontal-relative:margin;mso-position-vertical:bottom;mso-position-vertical-relative:margin;mso-width-percent:1000;mso-height-percent:400;mso-width-relative:margin;mso-height-relative:margin;v-text-anchor:top" wrapcoords="37 431 0 21473 21512 21473 21549 377 37 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" filled="f" stroked="f" strokeweight="2.25pt">
                <v:textbox>
                  <w:txbxContent>
                    <w:p w:rsidR="008555E2" w:rsidRDefault="008555E2">
                      <w:pPr>
                        <w:rPr>
                          <w:color w:val="2F5897" w:themeColor="text2"/>
                        </w:rPr>
                      </w:pPr>
                    </w:p>
                  </w:txbxContent>
                </v:textbox>
                <w10:wrap type="through" anchorx="margin" anchory="margin"/>
              </v:rect>
            </w:pict>
          </mc:Fallback>
        </mc:AlternateContent>
      </w:r>
    </w:p>
    <w:sectPr w:rsidR="008555E2">
      <w:type w:val="continuous"/>
      <w:pgSz w:w="12240" w:h="15840"/>
      <w:pgMar w:top="936" w:right="936" w:bottom="936" w:left="936"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YGothic-Medium">
    <w:altName w:val="HY중고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proofState w:spelling="clean" w:grammar="clean"/>
  <w:attachedTemplate r:id="rId1"/>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910"/>
    <w:rsid w:val="001E74C7"/>
    <w:rsid w:val="00216C58"/>
    <w:rsid w:val="008555E2"/>
    <w:rsid w:val="0093088C"/>
    <w:rsid w:val="009B3FA0"/>
    <w:rsid w:val="009B5758"/>
    <w:rsid w:val="00A06082"/>
    <w:rsid w:val="00AD4BF2"/>
    <w:rsid w:val="00C428F2"/>
    <w:rsid w:val="00CB0746"/>
    <w:rsid w:val="00CC7174"/>
    <w:rsid w:val="00CE0156"/>
    <w:rsid w:val="00C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Heading2">
    <w:name w:val="heading 2"/>
    <w:basedOn w:val="Normal"/>
    <w:next w:val="Normal"/>
    <w:link w:val="Heading2Ch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6076B4" w:themeColor="accent1"/>
      <w:sz w:val="32"/>
      <w:szCs w:val="32"/>
      <w:lang w:eastAsia="en-US"/>
    </w:rPr>
  </w:style>
  <w:style w:type="paragraph" w:styleId="Subtitle">
    <w:name w:val="Subtitle"/>
    <w:basedOn w:val="Normal"/>
    <w:next w:val="Normal"/>
    <w:link w:val="SubtitleChar"/>
    <w:uiPriority w:val="11"/>
    <w:qFormat/>
    <w:pPr>
      <w:numPr>
        <w:ilvl w:val="1"/>
      </w:numPr>
    </w:pPr>
    <w:rPr>
      <w:rFonts w:eastAsiaTheme="majorEastAsia" w:cstheme="majorBidi"/>
      <w:iCs/>
      <w:color w:val="000000" w:themeColor="text1"/>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themeColor="text1"/>
      <w:spacing w:val="15"/>
      <w:sz w:val="24"/>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ja-JP"/>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2F5897" w:themeColor="text2"/>
      <w:sz w:val="28"/>
      <w:szCs w:val="26"/>
      <w:lang w:eastAsia="en-U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2F5897" w:themeColor="text2"/>
      <w:sz w:val="23"/>
      <w:lang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2F5897" w:themeColor="text2"/>
      <w:sz w:val="23"/>
      <w:lang w:eastAsia="en-U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897" w:themeColor="text2"/>
      <w:lang w:eastAsia="en-US"/>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F5897" w:themeColor="text2"/>
      <w:sz w:val="21"/>
      <w:lang w:eastAsia="en-US"/>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themeColor="text1"/>
      <w:sz w:val="21"/>
      <w:lang w:eastAsia="en-U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themeColor="text1"/>
      <w:sz w:val="20"/>
      <w:szCs w:val="20"/>
      <w:lang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themeColor="text1"/>
      <w:sz w:val="20"/>
      <w:szCs w:val="20"/>
      <w:lang w:eastAsia="en-US"/>
    </w:rPr>
  </w:style>
  <w:style w:type="paragraph" w:styleId="Caption">
    <w:name w:val="caption"/>
    <w:basedOn w:val="Normal"/>
    <w:next w:val="Normal"/>
    <w:uiPriority w:val="35"/>
    <w:semiHidden/>
    <w:unhideWhenUsed/>
    <w:qFormat/>
    <w:pPr>
      <w:spacing w:line="240" w:lineRule="auto"/>
    </w:pPr>
    <w:rPr>
      <w:b/>
      <w:bCs/>
      <w:color w:val="2F5897" w:themeColor="text2"/>
      <w:sz w:val="18"/>
      <w:szCs w:val="18"/>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color w:val="000000"/>
    </w:rPr>
  </w:style>
  <w:style w:type="paragraph" w:styleId="NoSpacing">
    <w:name w:val="No Spacing"/>
    <w:link w:val="NoSpacingChar"/>
    <w:uiPriority w:val="1"/>
    <w:qFormat/>
    <w:pPr>
      <w:spacing w:after="0" w:line="240" w:lineRule="auto"/>
    </w:pPr>
    <w:rPr>
      <w:lang w:eastAsia="en-US"/>
    </w:rPr>
  </w:style>
  <w:style w:type="character" w:customStyle="1" w:styleId="NoSpacingChar">
    <w:name w:val="No Spacing Char"/>
    <w:basedOn w:val="DefaultParagraphFont"/>
    <w:link w:val="NoSpacing"/>
    <w:uiPriority w:val="1"/>
    <w:rPr>
      <w:lang w:eastAsia="en-US"/>
    </w:rPr>
  </w:style>
  <w:style w:type="paragraph" w:styleId="ListParagraph">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QuoteChar">
    <w:name w:val="Quote Char"/>
    <w:basedOn w:val="DefaultParagraphFont"/>
    <w:link w:val="Quote"/>
    <w:uiPriority w:val="29"/>
    <w:rPr>
      <w:rFonts w:asciiTheme="majorHAnsi" w:hAnsiTheme="majorHAnsi"/>
      <w:i/>
      <w:iCs/>
      <w:color w:val="6076B4" w:themeColor="accent1"/>
      <w:sz w:val="24"/>
      <w:lang w:eastAsia="en-US"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SubtleEmphasis">
    <w:name w:val="Subtle Emphasis"/>
    <w:basedOn w:val="DefaultParagraphFont"/>
    <w:uiPriority w:val="19"/>
    <w:qFormat/>
    <w:rPr>
      <w:i/>
      <w:iCs/>
      <w:color w:val="000000"/>
    </w:rPr>
  </w:style>
  <w:style w:type="character" w:styleId="IntenseEmphasis">
    <w:name w:val="Intense Emphasis"/>
    <w:basedOn w:val="DefaultParagraphFont"/>
    <w:uiPriority w:val="21"/>
    <w:qFormat/>
    <w:rPr>
      <w:b/>
      <w:bCs/>
      <w:i/>
      <w:iCs/>
      <w:color w:val="000000"/>
    </w:rPr>
  </w:style>
  <w:style w:type="character" w:styleId="SubtleReference">
    <w:name w:val="Subtle Reference"/>
    <w:basedOn w:val="DefaultParagraphFont"/>
    <w:uiPriority w:val="31"/>
    <w:qFormat/>
    <w:rPr>
      <w:smallCaps/>
      <w:color w:val="000000"/>
      <w:u w:val="single"/>
    </w:rPr>
  </w:style>
  <w:style w:type="character" w:styleId="IntenseReference">
    <w:name w:val="Intense Reference"/>
    <w:basedOn w:val="DefaultParagraphFont"/>
    <w:uiPriority w:val="32"/>
    <w:qFormat/>
    <w:rPr>
      <w:b/>
      <w:bCs/>
      <w:color w:val="000000"/>
      <w:spacing w:val="5"/>
      <w:u w:val="single"/>
    </w:rPr>
  </w:style>
  <w:style w:type="character" w:styleId="BookTitle">
    <w:name w:val="Book Title"/>
    <w:basedOn w:val="DefaultParagraphFont"/>
    <w:uiPriority w:val="33"/>
    <w:qFormat/>
    <w:rPr>
      <w:b/>
      <w:bCs/>
      <w:smallCaps/>
      <w:spacing w:val="10"/>
    </w:rPr>
  </w:style>
  <w:style w:type="paragraph" w:styleId="TOC1">
    <w:name w:val="toc 1"/>
    <w:basedOn w:val="Normal"/>
    <w:next w:val="Normal"/>
    <w:autoRedefine/>
    <w:uiPriority w:val="39"/>
    <w:semiHidden/>
    <w:unhideWhenUsed/>
    <w:pPr>
      <w:spacing w:after="100"/>
    </w:pPr>
    <w:rPr>
      <w:lang w:eastAsia="ja-JP"/>
    </w:rPr>
  </w:style>
  <w:style w:type="table" w:styleId="TableGrid">
    <w:name w:val="Table Grid"/>
    <w:basedOn w:val="Table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Pr>
      <w:color w:val="808080"/>
    </w:rPr>
  </w:style>
  <w:style w:type="character" w:styleId="Hyperlink">
    <w:name w:val="Hyperlink"/>
    <w:basedOn w:val="DefaultParagraphFont"/>
    <w:uiPriority w:val="99"/>
    <w:unhideWhenUsed/>
    <w:rsid w:val="00C428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Heading2">
    <w:name w:val="heading 2"/>
    <w:basedOn w:val="Normal"/>
    <w:next w:val="Normal"/>
    <w:link w:val="Heading2Ch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6076B4" w:themeColor="accent1"/>
      <w:sz w:val="32"/>
      <w:szCs w:val="32"/>
      <w:lang w:eastAsia="en-US"/>
    </w:rPr>
  </w:style>
  <w:style w:type="paragraph" w:styleId="Subtitle">
    <w:name w:val="Subtitle"/>
    <w:basedOn w:val="Normal"/>
    <w:next w:val="Normal"/>
    <w:link w:val="SubtitleChar"/>
    <w:uiPriority w:val="11"/>
    <w:qFormat/>
    <w:pPr>
      <w:numPr>
        <w:ilvl w:val="1"/>
      </w:numPr>
    </w:pPr>
    <w:rPr>
      <w:rFonts w:eastAsiaTheme="majorEastAsia" w:cstheme="majorBidi"/>
      <w:iCs/>
      <w:color w:val="000000" w:themeColor="text1"/>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themeColor="text1"/>
      <w:spacing w:val="15"/>
      <w:sz w:val="24"/>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ja-JP"/>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2F5897" w:themeColor="text2"/>
      <w:sz w:val="28"/>
      <w:szCs w:val="26"/>
      <w:lang w:eastAsia="en-U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2F5897" w:themeColor="text2"/>
      <w:sz w:val="23"/>
      <w:lang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2F5897" w:themeColor="text2"/>
      <w:sz w:val="23"/>
      <w:lang w:eastAsia="en-U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897" w:themeColor="text2"/>
      <w:lang w:eastAsia="en-US"/>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F5897" w:themeColor="text2"/>
      <w:sz w:val="21"/>
      <w:lang w:eastAsia="en-US"/>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themeColor="text1"/>
      <w:sz w:val="21"/>
      <w:lang w:eastAsia="en-U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themeColor="text1"/>
      <w:sz w:val="20"/>
      <w:szCs w:val="20"/>
      <w:lang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themeColor="text1"/>
      <w:sz w:val="20"/>
      <w:szCs w:val="20"/>
      <w:lang w:eastAsia="en-US"/>
    </w:rPr>
  </w:style>
  <w:style w:type="paragraph" w:styleId="Caption">
    <w:name w:val="caption"/>
    <w:basedOn w:val="Normal"/>
    <w:next w:val="Normal"/>
    <w:uiPriority w:val="35"/>
    <w:semiHidden/>
    <w:unhideWhenUsed/>
    <w:qFormat/>
    <w:pPr>
      <w:spacing w:line="240" w:lineRule="auto"/>
    </w:pPr>
    <w:rPr>
      <w:b/>
      <w:bCs/>
      <w:color w:val="2F5897" w:themeColor="text2"/>
      <w:sz w:val="18"/>
      <w:szCs w:val="18"/>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color w:val="000000"/>
    </w:rPr>
  </w:style>
  <w:style w:type="paragraph" w:styleId="NoSpacing">
    <w:name w:val="No Spacing"/>
    <w:link w:val="NoSpacingChar"/>
    <w:uiPriority w:val="1"/>
    <w:qFormat/>
    <w:pPr>
      <w:spacing w:after="0" w:line="240" w:lineRule="auto"/>
    </w:pPr>
    <w:rPr>
      <w:lang w:eastAsia="en-US"/>
    </w:rPr>
  </w:style>
  <w:style w:type="character" w:customStyle="1" w:styleId="NoSpacingChar">
    <w:name w:val="No Spacing Char"/>
    <w:basedOn w:val="DefaultParagraphFont"/>
    <w:link w:val="NoSpacing"/>
    <w:uiPriority w:val="1"/>
    <w:rPr>
      <w:lang w:eastAsia="en-US"/>
    </w:rPr>
  </w:style>
  <w:style w:type="paragraph" w:styleId="ListParagraph">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QuoteChar">
    <w:name w:val="Quote Char"/>
    <w:basedOn w:val="DefaultParagraphFont"/>
    <w:link w:val="Quote"/>
    <w:uiPriority w:val="29"/>
    <w:rPr>
      <w:rFonts w:asciiTheme="majorHAnsi" w:hAnsiTheme="majorHAnsi"/>
      <w:i/>
      <w:iCs/>
      <w:color w:val="6076B4" w:themeColor="accent1"/>
      <w:sz w:val="24"/>
      <w:lang w:eastAsia="en-US"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SubtleEmphasis">
    <w:name w:val="Subtle Emphasis"/>
    <w:basedOn w:val="DefaultParagraphFont"/>
    <w:uiPriority w:val="19"/>
    <w:qFormat/>
    <w:rPr>
      <w:i/>
      <w:iCs/>
      <w:color w:val="000000"/>
    </w:rPr>
  </w:style>
  <w:style w:type="character" w:styleId="IntenseEmphasis">
    <w:name w:val="Intense Emphasis"/>
    <w:basedOn w:val="DefaultParagraphFont"/>
    <w:uiPriority w:val="21"/>
    <w:qFormat/>
    <w:rPr>
      <w:b/>
      <w:bCs/>
      <w:i/>
      <w:iCs/>
      <w:color w:val="000000"/>
    </w:rPr>
  </w:style>
  <w:style w:type="character" w:styleId="SubtleReference">
    <w:name w:val="Subtle Reference"/>
    <w:basedOn w:val="DefaultParagraphFont"/>
    <w:uiPriority w:val="31"/>
    <w:qFormat/>
    <w:rPr>
      <w:smallCaps/>
      <w:color w:val="000000"/>
      <w:u w:val="single"/>
    </w:rPr>
  </w:style>
  <w:style w:type="character" w:styleId="IntenseReference">
    <w:name w:val="Intense Reference"/>
    <w:basedOn w:val="DefaultParagraphFont"/>
    <w:uiPriority w:val="32"/>
    <w:qFormat/>
    <w:rPr>
      <w:b/>
      <w:bCs/>
      <w:color w:val="000000"/>
      <w:spacing w:val="5"/>
      <w:u w:val="single"/>
    </w:rPr>
  </w:style>
  <w:style w:type="character" w:styleId="BookTitle">
    <w:name w:val="Book Title"/>
    <w:basedOn w:val="DefaultParagraphFont"/>
    <w:uiPriority w:val="33"/>
    <w:qFormat/>
    <w:rPr>
      <w:b/>
      <w:bCs/>
      <w:smallCaps/>
      <w:spacing w:val="10"/>
    </w:rPr>
  </w:style>
  <w:style w:type="paragraph" w:styleId="TOC1">
    <w:name w:val="toc 1"/>
    <w:basedOn w:val="Normal"/>
    <w:next w:val="Normal"/>
    <w:autoRedefine/>
    <w:uiPriority w:val="39"/>
    <w:semiHidden/>
    <w:unhideWhenUsed/>
    <w:pPr>
      <w:spacing w:after="100"/>
    </w:pPr>
    <w:rPr>
      <w:lang w:eastAsia="ja-JP"/>
    </w:rPr>
  </w:style>
  <w:style w:type="table" w:styleId="TableGrid">
    <w:name w:val="Table Grid"/>
    <w:basedOn w:val="Table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Pr>
      <w:color w:val="808080"/>
    </w:rPr>
  </w:style>
  <w:style w:type="character" w:styleId="Hyperlink">
    <w:name w:val="Hyperlink"/>
    <w:basedOn w:val="DefaultParagraphFont"/>
    <w:uiPriority w:val="99"/>
    <w:unhideWhenUsed/>
    <w:rsid w:val="00C428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7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cs.google.com/viewer?a=v&amp;q=cache:tMaaSn_YaN0J:www.dpcdsb.org/NR/rdonlyres/48911652-F8AF-4F5A-BDDB-22340935E4BD/32601/CanadaandtheAutomobile.ppt+&amp;hl=en&amp;gl=ca&amp;pid=bl&amp;srcid=ADGEESiYQvINFR1W7cjgDGALFNmg_J8DUDqqV9Q2TGSQ_DVixPW_zv0vTag7KSUYaYF7sTFP4WLi7YWo3IkS9jh9ZEzi0UEGKmHpeGV_T9r0ujJMsjUOjLeZmlqQ-gWuOrxyrn_YG_yZ&amp;sig=AHIEtbRQUY8Vma35kQ3yorCdK9qxXToypw"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0.jpeg"/><Relationship Id="rId5"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0.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05158\AppData\Roaming\Microsoft\Templates\ExecutiveNewsletter.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1920-04-04T00:00:00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C613A5-8D02-4CA4-90EF-A22EA37BE049}">
  <ds:schemaRefs>
    <ds:schemaRef ds:uri="http://schemas.microsoft.com/sharepoint/v3/contenttype/forms"/>
  </ds:schemaRefs>
</ds:datastoreItem>
</file>

<file path=customXml/itemProps3.xml><?xml version="1.0" encoding="utf-8"?>
<ds:datastoreItem xmlns:ds="http://schemas.openxmlformats.org/officeDocument/2006/customXml" ds:itemID="{2ED8368B-DC25-4850-B52F-E73F65FE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ExecutiveNewsletter</Template>
  <TotalTime>234</TotalTime>
  <Pages>2</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Twenties Made Easier</vt:lpstr>
    </vt:vector>
  </TitlesOfParts>
  <Company>The Founders</Company>
  <LinksUpToDate>false</LinksUpToDate>
  <CharactersWithSpaces>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Twenties Made Easier</dc:title>
  <dc:creator>Windows User</dc:creator>
  <cp:lastModifiedBy>SIHOTA</cp:lastModifiedBy>
  <cp:revision>3</cp:revision>
  <dcterms:created xsi:type="dcterms:W3CDTF">2013-04-04T15:37:00Z</dcterms:created>
  <dcterms:modified xsi:type="dcterms:W3CDTF">2013-04-05T03:45:00Z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TC017730579991</vt:lpwstr>
  </property>
</Properties>
</file>